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GORArticletitle"/>
        <w:rPr>
          <w:rFonts w:ascii="Times New Roman" w:hAnsi="Times New Roman" w:cs="Times New Roman"/>
          <w:b/>
          <w:b/>
          <w:caps/>
          <w:sz w:val="28"/>
          <w:szCs w:val="26"/>
          <w:lang w:val="en-US"/>
        </w:rPr>
      </w:pPr>
      <w:r>
        <w:rPr>
          <w:rFonts w:cs="Times New Roman" w:ascii="Times New Roman" w:hAnsi="Times New Roman"/>
          <w:b/>
          <w:caps/>
          <w:sz w:val="28"/>
          <w:szCs w:val="26"/>
          <w:lang w:val="en-US"/>
        </w:rPr>
        <w:t>Tanulmány címe</w:t>
      </w:r>
    </w:p>
    <w:p>
      <w:pPr>
        <w:pStyle w:val="GORAuthors"/>
        <w:rPr>
          <w:rFonts w:ascii="Times New Roman" w:hAnsi="Times New Roman" w:cs="Times New Roman"/>
          <w:sz w:val="28"/>
          <w:vertAlign w:val="superscript"/>
        </w:rPr>
      </w:pPr>
      <w:r>
        <w:rPr>
          <w:rFonts w:cs="Times New Roman" w:ascii="Times New Roman" w:hAnsi="Times New Roman"/>
          <w:smallCaps/>
          <w:sz w:val="28"/>
          <w:szCs w:val="26"/>
          <w:lang w:val="en-US"/>
        </w:rPr>
        <w:t>Szerző 1</w:t>
      </w:r>
      <w:r>
        <w:rPr>
          <w:rFonts w:cs="Times New Roman" w:ascii="Times New Roman" w:hAnsi="Times New Roman"/>
          <w:sz w:val="28"/>
          <w:vertAlign w:val="superscript"/>
        </w:rPr>
        <w:t>1,2</w:t>
      </w:r>
      <w:r>
        <w:rPr>
          <w:rStyle w:val="Lbjegyzethorgony"/>
          <w:rFonts w:cs="Times New Roman" w:ascii="Times New Roman" w:hAnsi="Times New Roman"/>
          <w:sz w:val="28"/>
        </w:rPr>
        <w:footnoteReference w:id="2"/>
      </w:r>
      <w:r>
        <w:rPr>
          <w:rFonts w:cs="Times New Roman" w:ascii="Times New Roman" w:hAnsi="Times New Roman"/>
          <w:sz w:val="28"/>
        </w:rPr>
        <w:t>, Szerző 2</w:t>
      </w:r>
      <w:r>
        <w:rPr>
          <w:rFonts w:cs="Times New Roman" w:ascii="Times New Roman" w:hAnsi="Times New Roman"/>
          <w:sz w:val="28"/>
          <w:vertAlign w:val="superscript"/>
        </w:rPr>
        <w:t xml:space="preserve">2 </w:t>
      </w:r>
      <w:r>
        <w:rPr>
          <w:rFonts w:cs="Times New Roman" w:ascii="Times New Roman" w:hAnsi="Times New Roman"/>
          <w:position w:val="0"/>
          <w:sz w:val="28"/>
          <w:sz w:val="28"/>
          <w:vertAlign w:val="baseline"/>
        </w:rPr>
        <w:t xml:space="preserve">és Szerző </w:t>
      </w:r>
      <w:r>
        <w:rPr>
          <w:rFonts w:eastAsia="Calibri" w:cs="Times New Roman" w:ascii="Times New Roman" w:hAnsi="Times New Roman" w:eastAsiaTheme="minorHAnsi"/>
          <w:smallCaps/>
          <w:color w:val="auto"/>
          <w:kern w:val="0"/>
          <w:position w:val="0"/>
          <w:sz w:val="28"/>
          <w:sz w:val="28"/>
          <w:szCs w:val="26"/>
          <w:vertAlign w:val="baseline"/>
          <w:lang w:val="en-US" w:eastAsia="en-US" w:bidi="ar-SA"/>
        </w:rPr>
        <w:t>3</w:t>
      </w:r>
      <w:r>
        <w:rPr>
          <w:rFonts w:cs="Times New Roman" w:ascii="Times New Roman" w:hAnsi="Times New Roman"/>
          <w:sz w:val="28"/>
          <w:vertAlign w:val="superscript"/>
        </w:rPr>
        <w:t>3</w:t>
      </w:r>
    </w:p>
    <w:p>
      <w:pPr>
        <w:pStyle w:val="GORAffiliations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  <w:vertAlign w:val="superscript"/>
        </w:rPr>
        <w:t>1</w:t>
      </w:r>
      <w:r>
        <w:rPr>
          <w:rFonts w:cs="Times New Roman" w:ascii="Times New Roman" w:hAnsi="Times New Roman"/>
          <w:sz w:val="22"/>
          <w:lang w:val="en-US"/>
        </w:rPr>
        <w:t>Affiliáció 1</w:t>
      </w:r>
      <w:r>
        <w:rPr>
          <w:rFonts w:cs="Times New Roman" w:ascii="Times New Roman" w:hAnsi="Times New Roman"/>
          <w:sz w:val="22"/>
        </w:rPr>
        <w:t xml:space="preserve"> </w:t>
      </w:r>
      <w:r>
        <w:rPr>
          <w:rFonts w:cs="Times New Roman" w:ascii="Times New Roman" w:hAnsi="Times New Roman"/>
          <w:sz w:val="22"/>
          <w:lang w:val="en-US"/>
        </w:rPr>
        <w:t>pl.: Földfizikai és Űrtudományi Kutatóintézet (FI)</w:t>
      </w:r>
    </w:p>
    <w:p>
      <w:pPr>
        <w:pStyle w:val="GORAffiliations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  <w:vertAlign w:val="superscript"/>
        </w:rPr>
        <w:t>2</w:t>
      </w:r>
      <w:r>
        <w:rPr>
          <w:rFonts w:cs="Times New Roman" w:ascii="Times New Roman" w:hAnsi="Times New Roman"/>
          <w:sz w:val="22"/>
          <w:lang w:val="en-US"/>
        </w:rPr>
        <w:t>Affiliáció 2</w:t>
      </w:r>
    </w:p>
    <w:p>
      <w:pPr>
        <w:pStyle w:val="GORAffiliations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  <w:vertAlign w:val="superscript"/>
          <w:lang w:val="en-US"/>
        </w:rPr>
        <w:t>3</w:t>
      </w:r>
      <w:r>
        <w:rPr>
          <w:rFonts w:cs="Times New Roman" w:ascii="Times New Roman" w:hAnsi="Times New Roman"/>
          <w:sz w:val="22"/>
          <w:lang w:val="en-US"/>
        </w:rPr>
        <w:t>Affiliáció 3</w:t>
      </w:r>
    </w:p>
    <w:p>
      <w:pPr>
        <w:pStyle w:val="GORAffiliations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</w:rPr>
      </w:r>
    </w:p>
    <w:p>
      <w:pPr>
        <w:pStyle w:val="GORAbstract"/>
        <w:ind w:left="567" w:right="567" w:hanging="0"/>
        <w:jc w:val="center"/>
        <w:rPr>
          <w:rFonts w:ascii="Times New Roman" w:hAnsi="Times New Roman" w:cs="Times New Roman"/>
          <w:b/>
          <w:b/>
          <w:sz w:val="22"/>
          <w:lang w:val="en-US"/>
        </w:rPr>
      </w:pPr>
      <w:r>
        <w:rPr>
          <w:rFonts w:cs="Times New Roman" w:ascii="Times New Roman" w:hAnsi="Times New Roman"/>
          <w:b/>
          <w:sz w:val="22"/>
          <w:lang w:val="en-US"/>
        </w:rPr>
        <w:t>Absztrakt</w:t>
      </w:r>
    </w:p>
    <w:p>
      <w:pPr>
        <w:pStyle w:val="GORAbstract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  <w:lang w:val="en-US"/>
        </w:rPr>
        <w:t>Szöveg, szöveg, szöveg, szöveg, szöveg, szöveg, szöveg, szöveg, szöveg, szöveg, szöveg,</w:t>
      </w:r>
      <w:r>
        <w:rPr>
          <w:rFonts w:cs="Times New Roman" w:ascii="Times New Roman" w:hAnsi="Times New Roman"/>
          <w:sz w:val="22"/>
        </w:rPr>
        <w:t xml:space="preserve">  </w:t>
      </w:r>
      <w:r>
        <w:rPr>
          <w:rFonts w:cs="Times New Roman" w:ascii="Times New Roman" w:hAnsi="Times New Roman"/>
          <w:sz w:val="22"/>
          <w:lang w:val="en-US"/>
        </w:rPr>
        <w:t>szöveg, szöveg, szöveg, szöveg, szöveg, szöveg, szöveg, szöveg, szöveg, szöveg,szöveg, szöveg, szöveg, szöveg, szöveg, szöveg, szöveg, szöveg, szöveg, szöveg,szöveg, szöveg, szöveg, szöveg, szöveg, szöveg, szöveg, szöveg, szöveg, szöveg.</w:t>
      </w:r>
      <w:r>
        <w:rPr>
          <w:rFonts w:cs="Times New Roman" w:ascii="Times New Roman" w:hAnsi="Times New Roman"/>
          <w:sz w:val="22"/>
        </w:rPr>
        <w:t xml:space="preserve">(Maximum 200 </w:t>
      </w:r>
      <w:r>
        <w:rPr>
          <w:rFonts w:cs="Times New Roman" w:ascii="Times New Roman" w:hAnsi="Times New Roman"/>
          <w:sz w:val="22"/>
          <w:lang w:val="en-US"/>
        </w:rPr>
        <w:t>szó)</w:t>
      </w:r>
    </w:p>
    <w:p>
      <w:pPr>
        <w:pStyle w:val="GORAbstract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b/>
          <w:sz w:val="22"/>
          <w:lang w:val="en-US"/>
        </w:rPr>
        <w:t>Kulcsszavak</w:t>
      </w:r>
      <w:r>
        <w:rPr>
          <w:rFonts w:cs="Times New Roman" w:ascii="Times New Roman" w:hAnsi="Times New Roman"/>
          <w:b/>
          <w:sz w:val="22"/>
        </w:rPr>
        <w:t>:</w:t>
      </w:r>
      <w:r>
        <w:rPr>
          <w:rFonts w:cs="Times New Roman" w:ascii="Times New Roman" w:hAnsi="Times New Roman"/>
          <w:sz w:val="22"/>
        </w:rPr>
        <w:t xml:space="preserve"> </w:t>
      </w:r>
      <w:r>
        <w:rPr>
          <w:rFonts w:cs="Times New Roman" w:ascii="Times New Roman" w:hAnsi="Times New Roman"/>
          <w:sz w:val="22"/>
          <w:lang w:val="en-US"/>
        </w:rPr>
        <w:t xml:space="preserve">kulcsszó 1, kulcsszó 2, kulcsszó 3. </w:t>
      </w:r>
      <w:r>
        <w:rPr>
          <w:rFonts w:cs="Times New Roman" w:ascii="Times New Roman" w:hAnsi="Times New Roman"/>
          <w:sz w:val="22"/>
        </w:rPr>
        <w:t>(</w:t>
      </w:r>
      <w:r>
        <w:rPr>
          <w:rFonts w:cs="Times New Roman" w:ascii="Times New Roman" w:hAnsi="Times New Roman"/>
          <w:sz w:val="22"/>
          <w:lang w:val="en-US"/>
        </w:rPr>
        <w:t>kulcsszavak száma</w:t>
      </w:r>
      <w:r>
        <w:rPr>
          <w:rFonts w:cs="Times New Roman" w:ascii="Times New Roman" w:hAnsi="Times New Roman"/>
          <w:sz w:val="22"/>
        </w:rPr>
        <w:t>: 2–5)</w:t>
      </w:r>
    </w:p>
    <w:p>
      <w:pPr>
        <w:pStyle w:val="GORSectiontitle"/>
        <w:rPr>
          <w:rFonts w:ascii="Times New Roman" w:hAnsi="Times New Roman" w:cs="Times New Roman"/>
          <w:b/>
          <w:b/>
          <w:sz w:val="28"/>
          <w:szCs w:val="26"/>
          <w:lang w:val="en-US"/>
        </w:rPr>
      </w:pPr>
      <w:r>
        <w:rPr>
          <w:rFonts w:cs="Times New Roman" w:ascii="Times New Roman" w:hAnsi="Times New Roman"/>
          <w:b/>
          <w:sz w:val="28"/>
          <w:szCs w:val="26"/>
          <w:lang w:val="en-US"/>
        </w:rPr>
        <w:t>Első fejezet címe</w:t>
      </w:r>
    </w:p>
    <w:p>
      <w:pPr>
        <w:pStyle w:val="GOR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szöveg.</w:t>
      </w:r>
    </w:p>
    <w:p>
      <w:pPr>
        <w:pStyle w:val="GOR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Hivatkozások a szövegben:</w:t>
      </w:r>
    </w:p>
    <w:p>
      <w:pPr>
        <w:pStyle w:val="GOR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Szerző családneve </w:t>
      </w:r>
      <w:r>
        <w:rPr>
          <w:rFonts w:cs="Times New Roman" w:ascii="Times New Roman" w:hAnsi="Times New Roman"/>
          <w:sz w:val="24"/>
        </w:rPr>
        <w:t>(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 xml:space="preserve">) </w:t>
      </w:r>
      <w:r>
        <w:rPr>
          <w:rFonts w:cs="Times New Roman" w:ascii="Times New Roman" w:hAnsi="Times New Roman"/>
          <w:sz w:val="24"/>
          <w:szCs w:val="24"/>
          <w:lang w:val="en-US"/>
        </w:rPr>
        <w:t>vagy</w:t>
      </w:r>
      <w:r>
        <w:rPr>
          <w:rFonts w:cs="Times New Roman" w:ascii="Times New Roman" w:hAnsi="Times New Roman"/>
          <w:sz w:val="24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Szerző családneve</w:t>
      </w:r>
      <w:r>
        <w:rPr>
          <w:rFonts w:cs="Times New Roman" w:ascii="Times New Roman" w:hAnsi="Times New Roman"/>
          <w:sz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>)</w:t>
      </w:r>
    </w:p>
    <w:p>
      <w:pPr>
        <w:pStyle w:val="GOR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Első szerző családneve</w:t>
      </w:r>
      <w:r>
        <w:rPr>
          <w:rFonts w:cs="Times New Roman" w:ascii="Times New Roman" w:hAnsi="Times New Roman"/>
          <w:sz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és</w:t>
      </w:r>
      <w:r>
        <w:rPr>
          <w:rFonts w:cs="Times New Roman" w:ascii="Times New Roman" w:hAnsi="Times New Roman"/>
          <w:sz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Társszerző családneve</w:t>
      </w:r>
      <w:r>
        <w:rPr>
          <w:rFonts w:cs="Times New Roman" w:ascii="Times New Roman" w:hAnsi="Times New Roman"/>
          <w:sz w:val="24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 xml:space="preserve">) </w:t>
      </w:r>
      <w:r>
        <w:rPr>
          <w:rFonts w:cs="Times New Roman" w:ascii="Times New Roman" w:hAnsi="Times New Roman"/>
          <w:sz w:val="24"/>
          <w:szCs w:val="24"/>
          <w:lang w:val="en-US"/>
        </w:rPr>
        <w:t>vagy</w:t>
      </w:r>
      <w:r>
        <w:rPr>
          <w:rFonts w:cs="Times New Roman" w:ascii="Times New Roman" w:hAnsi="Times New Roman"/>
          <w:sz w:val="24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Szerző családneve</w:t>
      </w:r>
      <w:r>
        <w:rPr>
          <w:rFonts w:cs="Times New Roman" w:ascii="Times New Roman" w:hAnsi="Times New Roman"/>
          <w:sz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és</w:t>
      </w:r>
      <w:r>
        <w:rPr>
          <w:rFonts w:cs="Times New Roman" w:ascii="Times New Roman" w:hAnsi="Times New Roman"/>
          <w:sz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Társszerző családneve</w:t>
      </w:r>
      <w:r>
        <w:rPr>
          <w:rFonts w:cs="Times New Roman" w:ascii="Times New Roman" w:hAnsi="Times New Roman"/>
          <w:sz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>)</w:t>
      </w:r>
    </w:p>
    <w:p>
      <w:pPr>
        <w:pStyle w:val="GOR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Első szerző családneve és társai </w:t>
      </w:r>
      <w:r>
        <w:rPr>
          <w:rFonts w:cs="Times New Roman" w:ascii="Times New Roman" w:hAnsi="Times New Roman"/>
          <w:sz w:val="24"/>
        </w:rPr>
        <w:t>(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 xml:space="preserve">) </w:t>
      </w:r>
      <w:r>
        <w:rPr>
          <w:rFonts w:cs="Times New Roman" w:ascii="Times New Roman" w:hAnsi="Times New Roman"/>
          <w:sz w:val="24"/>
          <w:szCs w:val="24"/>
          <w:lang w:val="en-US"/>
        </w:rPr>
        <w:t>vagy</w:t>
      </w:r>
      <w:r>
        <w:rPr>
          <w:rFonts w:cs="Times New Roman" w:ascii="Times New Roman" w:hAnsi="Times New Roman"/>
          <w:sz w:val="24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Első szerző családneve és társai</w:t>
      </w:r>
      <w:r>
        <w:rPr>
          <w:rFonts w:cs="Times New Roman" w:ascii="Times New Roman" w:hAnsi="Times New Roman"/>
          <w:sz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ÉV</w:t>
      </w:r>
      <w:r>
        <w:rPr>
          <w:rFonts w:cs="Times New Roman" w:ascii="Times New Roman" w:hAnsi="Times New Roman"/>
          <w:sz w:val="24"/>
        </w:rPr>
        <w:t xml:space="preserve">) </w:t>
      </w:r>
    </w:p>
    <w:p>
      <w:pPr>
        <w:pStyle w:val="GOR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Több hivatkozás egymás mellett: (</w:t>
      </w:r>
      <w:r>
        <w:rPr>
          <w:rFonts w:cs="Times New Roman" w:ascii="Times New Roman" w:hAnsi="Times New Roman"/>
          <w:sz w:val="24"/>
          <w:szCs w:val="24"/>
          <w:lang w:val="en-US"/>
        </w:rPr>
        <w:t>Első szerző családneve és társai</w:t>
      </w:r>
      <w:r>
        <w:rPr>
          <w:rFonts w:cs="Times New Roman" w:ascii="Times New Roman" w:hAnsi="Times New Roman"/>
          <w:sz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en-US"/>
        </w:rPr>
        <w:t>ÉV; Első szerző családneve és társai, ÉV</w:t>
      </w:r>
      <w:r>
        <w:rPr>
          <w:rFonts w:cs="Times New Roman" w:ascii="Times New Roman" w:hAnsi="Times New Roman"/>
          <w:sz w:val="24"/>
        </w:rPr>
        <w:t xml:space="preserve">) </w:t>
      </w:r>
    </w:p>
    <w:p>
      <w:pPr>
        <w:pStyle w:val="GOR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szöveg.</w:t>
      </w:r>
    </w:p>
    <w:p>
      <w:pPr>
        <w:pStyle w:val="GORSectiontitle"/>
        <w:rPr>
          <w:rFonts w:ascii="Times New Roman" w:hAnsi="Times New Roman" w:cs="Times New Roman"/>
          <w:b/>
          <w:b/>
          <w:sz w:val="28"/>
          <w:szCs w:val="26"/>
          <w:lang w:val="en-US"/>
        </w:rPr>
      </w:pPr>
      <w:r>
        <w:rPr>
          <w:rFonts w:cs="Times New Roman" w:ascii="Times New Roman" w:hAnsi="Times New Roman"/>
          <w:b/>
          <w:sz w:val="28"/>
          <w:szCs w:val="26"/>
          <w:lang w:val="en-US"/>
        </w:rPr>
        <w:t>Második fejezet címe</w:t>
      </w:r>
    </w:p>
    <w:p>
      <w:pPr>
        <w:pStyle w:val="GOR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 (X. ábra).</w:t>
      </w:r>
    </w:p>
    <w:p>
      <w:pPr>
        <w:pStyle w:val="GORFigure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X. ábra</w:t>
      </w:r>
    </w:p>
    <w:p>
      <w:pPr>
        <w:pStyle w:val="GORFigcaption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b/>
          <w:sz w:val="22"/>
          <w:szCs w:val="20"/>
          <w:lang w:val="en-US"/>
        </w:rPr>
        <w:t>X. ábra:</w:t>
      </w:r>
      <w:r>
        <w:rPr>
          <w:rFonts w:cs="Times New Roman" w:ascii="Times New Roman" w:hAnsi="Times New Roman"/>
          <w:sz w:val="22"/>
        </w:rPr>
        <w:t xml:space="preserve"> </w:t>
      </w:r>
      <w:r>
        <w:rPr>
          <w:rFonts w:cs="Times New Roman" w:ascii="Times New Roman" w:hAnsi="Times New Roman"/>
          <w:sz w:val="22"/>
          <w:szCs w:val="20"/>
          <w:lang w:val="en-US"/>
        </w:rPr>
        <w:t>Ábrafelirat.</w:t>
      </w:r>
    </w:p>
    <w:p>
      <w:pPr>
        <w:pStyle w:val="GOR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szöveg.</w:t>
      </w:r>
    </w:p>
    <w:p>
      <w:pPr>
        <w:pStyle w:val="GORTablecaption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b/>
          <w:sz w:val="22"/>
          <w:szCs w:val="20"/>
          <w:lang w:val="en-US"/>
        </w:rPr>
        <w:t>Y. táblázat:</w:t>
      </w:r>
      <w:r>
        <w:rPr>
          <w:rFonts w:cs="Times New Roman" w:ascii="Times New Roman" w:hAnsi="Times New Roman"/>
          <w:sz w:val="22"/>
        </w:rPr>
        <w:t xml:space="preserve"> </w:t>
      </w:r>
      <w:r>
        <w:rPr>
          <w:rFonts w:cs="Times New Roman" w:ascii="Times New Roman" w:hAnsi="Times New Roman"/>
          <w:sz w:val="22"/>
          <w:szCs w:val="20"/>
          <w:lang w:val="en-US"/>
        </w:rPr>
        <w:t>A táblázat felirata.</w:t>
      </w:r>
    </w:p>
    <w:p>
      <w:pPr>
        <w:pStyle w:val="GORTable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Y. táblázat</w:t>
      </w:r>
    </w:p>
    <w:p>
      <w:pPr>
        <w:pStyle w:val="GOR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szöveg, szöveg (Y. táblázat).</w:t>
      </w:r>
    </w:p>
    <w:p>
      <w:pPr>
        <w:pStyle w:val="GORSectiontitle"/>
        <w:rPr>
          <w:rFonts w:ascii="Times New Roman" w:hAnsi="Times New Roman" w:cs="Times New Roman"/>
          <w:b/>
          <w:b/>
          <w:sz w:val="28"/>
          <w:szCs w:val="26"/>
          <w:lang w:val="en-US"/>
        </w:rPr>
      </w:pPr>
      <w:r>
        <w:rPr>
          <w:rFonts w:cs="Times New Roman" w:ascii="Times New Roman" w:hAnsi="Times New Roman"/>
          <w:b/>
          <w:sz w:val="28"/>
          <w:szCs w:val="26"/>
          <w:lang w:val="en-US"/>
        </w:rPr>
        <w:t>Köszönetnyilvánítás</w:t>
      </w:r>
    </w:p>
    <w:p>
      <w:pPr>
        <w:pStyle w:val="GOR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2"/>
          <w:szCs w:val="24"/>
          <w:lang w:val="en-US"/>
        </w:rPr>
        <w:t>Szöveg, szöveg, szöveg, szöveg, szöveg, szöveg, szöveg.</w:t>
      </w:r>
    </w:p>
    <w:p>
      <w:pPr>
        <w:pStyle w:val="GORSectiontitle"/>
        <w:rPr>
          <w:rFonts w:ascii="Times New Roman" w:hAnsi="Times New Roman" w:cs="Times New Roman"/>
          <w:b/>
          <w:b/>
          <w:sz w:val="28"/>
          <w:szCs w:val="26"/>
          <w:lang w:val="en-US"/>
        </w:rPr>
      </w:pPr>
      <w:r>
        <w:rPr>
          <w:rFonts w:cs="Times New Roman" w:ascii="Times New Roman" w:hAnsi="Times New Roman"/>
          <w:b/>
          <w:sz w:val="28"/>
          <w:szCs w:val="26"/>
          <w:lang w:val="en-US"/>
        </w:rPr>
        <w:t>Irodalomjegyzék</w:t>
      </w:r>
    </w:p>
    <w:p>
      <w:pPr>
        <w:pStyle w:val="GORReferences"/>
        <w:jc w:val="both"/>
        <w:rPr/>
      </w:pPr>
      <w:r>
        <w:rPr>
          <w:rFonts w:cs="Times New Roman" w:ascii="Times New Roman" w:hAnsi="Times New Roman"/>
          <w:sz w:val="22"/>
          <w:lang w:val="en-US"/>
        </w:rPr>
        <w:t>SzerzőCsaládnév SzerzőKeresztnévKezdőbetűje</w:t>
      </w:r>
      <w:r>
        <w:rPr>
          <w:rFonts w:cs="Times New Roman" w:ascii="Times New Roman" w:hAnsi="Times New Roman"/>
          <w:sz w:val="22"/>
        </w:rPr>
        <w:t>. (</w:t>
      </w:r>
      <w:r>
        <w:rPr>
          <w:rFonts w:cs="Times New Roman" w:ascii="Times New Roman" w:hAnsi="Times New Roman"/>
          <w:sz w:val="22"/>
          <w:lang w:val="en-US"/>
        </w:rPr>
        <w:t>ÉV</w:t>
      </w:r>
      <w:r>
        <w:rPr>
          <w:rFonts w:cs="Times New Roman" w:ascii="Times New Roman" w:hAnsi="Times New Roman"/>
          <w:sz w:val="22"/>
        </w:rPr>
        <w:t xml:space="preserve">): </w:t>
      </w:r>
      <w:r>
        <w:rPr>
          <w:rFonts w:cs="Times New Roman" w:ascii="Times New Roman" w:hAnsi="Times New Roman"/>
          <w:sz w:val="22"/>
          <w:lang w:val="en-US"/>
        </w:rPr>
        <w:t>Idézett mű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i/>
          <w:sz w:val="22"/>
          <w:lang w:val="en-US"/>
        </w:rPr>
        <w:t>Folyóirat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b/>
          <w:sz w:val="22"/>
          <w:lang w:val="en-US"/>
        </w:rPr>
        <w:t>Kötet</w:t>
      </w:r>
      <w:r>
        <w:rPr>
          <w:rFonts w:cs="Times New Roman" w:ascii="Times New Roman" w:hAnsi="Times New Roman"/>
          <w:sz w:val="22"/>
        </w:rPr>
        <w:t xml:space="preserve">(No), </w:t>
      </w:r>
      <w:r>
        <w:rPr>
          <w:rFonts w:cs="Times New Roman" w:ascii="Times New Roman" w:hAnsi="Times New Roman"/>
          <w:sz w:val="22"/>
          <w:lang w:val="en-US"/>
        </w:rPr>
        <w:t>oldalszám</w:t>
      </w:r>
      <w:r>
        <w:rPr>
          <w:rFonts w:cs="Times New Roman" w:ascii="Times New Roman" w:hAnsi="Times New Roman"/>
          <w:sz w:val="22"/>
        </w:rPr>
        <w:t xml:space="preserve">, </w:t>
      </w:r>
      <w:hyperlink r:id="rId2" w:tgtFrame="_blank">
        <w:r>
          <w:rPr>
            <w:rStyle w:val="Internethivatkozs"/>
            <w:rFonts w:cs="Times New Roman" w:ascii="Times New Roman" w:hAnsi="Times New Roman"/>
            <w:sz w:val="22"/>
            <w:lang w:val="en-US"/>
          </w:rPr>
          <w:t>https://doi.org/</w:t>
        </w:r>
      </w:hyperlink>
      <w:r>
        <w:rPr>
          <w:rFonts w:cs="Times New Roman" w:ascii="Times New Roman" w:hAnsi="Times New Roman"/>
          <w:sz w:val="22"/>
          <w:lang w:val="en-US"/>
        </w:rPr>
        <w:t>...</w:t>
      </w:r>
    </w:p>
    <w:p>
      <w:pPr>
        <w:pStyle w:val="GORReferences"/>
        <w:jc w:val="both"/>
        <w:rPr/>
      </w:pPr>
      <w:r>
        <w:rPr>
          <w:rFonts w:cs="Times New Roman" w:ascii="Times New Roman" w:hAnsi="Times New Roman"/>
          <w:sz w:val="22"/>
          <w:lang w:val="en-US"/>
        </w:rPr>
        <w:t>SzerzőCsaládnév SzerzőKeresztnévKezdőbetűje</w:t>
      </w:r>
      <w:r>
        <w:rPr>
          <w:rFonts w:cs="Times New Roman" w:ascii="Times New Roman" w:hAnsi="Times New Roman"/>
          <w:sz w:val="22"/>
        </w:rPr>
        <w:t xml:space="preserve">. </w:t>
      </w:r>
      <w:r>
        <w:rPr>
          <w:rFonts w:cs="Times New Roman" w:ascii="Times New Roman" w:hAnsi="Times New Roman"/>
          <w:sz w:val="22"/>
          <w:lang w:val="en-US"/>
        </w:rPr>
        <w:t>és</w:t>
      </w:r>
      <w:r>
        <w:rPr>
          <w:rFonts w:cs="Times New Roman" w:ascii="Times New Roman" w:hAnsi="Times New Roman"/>
          <w:sz w:val="22"/>
        </w:rPr>
        <w:t xml:space="preserve"> Társs</w:t>
      </w:r>
      <w:r>
        <w:rPr>
          <w:rFonts w:cs="Times New Roman" w:ascii="Times New Roman" w:hAnsi="Times New Roman"/>
          <w:sz w:val="22"/>
          <w:lang w:val="en-US"/>
        </w:rPr>
        <w:t>zerzőCsaládnév TársszerzőKeresztnévKezdőbetűje</w:t>
      </w:r>
      <w:r>
        <w:rPr>
          <w:rFonts w:cs="Times New Roman" w:ascii="Times New Roman" w:hAnsi="Times New Roman"/>
          <w:sz w:val="22"/>
        </w:rPr>
        <w:t>. (</w:t>
      </w:r>
      <w:r>
        <w:rPr>
          <w:rFonts w:cs="Times New Roman" w:ascii="Times New Roman" w:hAnsi="Times New Roman"/>
          <w:sz w:val="22"/>
          <w:lang w:val="en-US"/>
        </w:rPr>
        <w:t>ÉV</w:t>
      </w:r>
      <w:r>
        <w:rPr>
          <w:rFonts w:cs="Times New Roman" w:ascii="Times New Roman" w:hAnsi="Times New Roman"/>
          <w:sz w:val="22"/>
        </w:rPr>
        <w:t xml:space="preserve">): </w:t>
      </w:r>
      <w:r>
        <w:rPr>
          <w:rFonts w:cs="Times New Roman" w:ascii="Times New Roman" w:hAnsi="Times New Roman"/>
          <w:sz w:val="22"/>
          <w:lang w:val="en-US"/>
        </w:rPr>
        <w:t>Idézett mű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i/>
          <w:sz w:val="22"/>
          <w:lang w:val="en-US"/>
        </w:rPr>
        <w:t>Folyóirat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b/>
          <w:sz w:val="22"/>
          <w:lang w:val="en-US"/>
        </w:rPr>
        <w:t>Kötet</w:t>
      </w:r>
      <w:r>
        <w:rPr>
          <w:rFonts w:cs="Times New Roman" w:ascii="Times New Roman" w:hAnsi="Times New Roman"/>
          <w:sz w:val="22"/>
        </w:rPr>
        <w:t xml:space="preserve">(No), </w:t>
      </w:r>
      <w:r>
        <w:rPr>
          <w:rFonts w:cs="Times New Roman" w:ascii="Times New Roman" w:hAnsi="Times New Roman"/>
          <w:sz w:val="22"/>
          <w:lang w:val="en-US"/>
        </w:rPr>
        <w:t>oldalszám</w:t>
      </w:r>
      <w:r>
        <w:rPr>
          <w:rFonts w:cs="Times New Roman" w:ascii="Times New Roman" w:hAnsi="Times New Roman"/>
          <w:sz w:val="22"/>
        </w:rPr>
        <w:t xml:space="preserve">, </w:t>
      </w:r>
      <w:hyperlink r:id="rId3" w:tgtFrame="_blank">
        <w:r>
          <w:rPr>
            <w:rStyle w:val="Internethivatkozs"/>
            <w:rFonts w:cs="Times New Roman" w:ascii="Times New Roman" w:hAnsi="Times New Roman"/>
            <w:sz w:val="22"/>
            <w:lang w:val="en-US"/>
          </w:rPr>
          <w:t>https://doi.org/</w:t>
        </w:r>
      </w:hyperlink>
      <w:r>
        <w:rPr>
          <w:rFonts w:cs="Times New Roman" w:ascii="Times New Roman" w:hAnsi="Times New Roman"/>
          <w:sz w:val="22"/>
          <w:lang w:val="en-US"/>
        </w:rPr>
        <w:t>...</w:t>
      </w:r>
    </w:p>
    <w:p>
      <w:pPr>
        <w:pStyle w:val="GORReferences"/>
        <w:spacing w:before="0" w:after="160"/>
        <w:jc w:val="both"/>
        <w:rPr/>
      </w:pPr>
      <w:r>
        <w:rPr>
          <w:rFonts w:cs="Times New Roman" w:ascii="Times New Roman" w:hAnsi="Times New Roman"/>
          <w:sz w:val="22"/>
          <w:lang w:val="en-US"/>
        </w:rPr>
        <w:t>SzerzőCsaládnév SzerzőKeresztnévKezdőbetűje</w:t>
      </w:r>
      <w:r>
        <w:rPr>
          <w:rFonts w:cs="Times New Roman" w:ascii="Times New Roman" w:hAnsi="Times New Roman"/>
          <w:sz w:val="22"/>
        </w:rPr>
        <w:t>.</w:t>
      </w:r>
      <w:r>
        <w:rPr>
          <w:rFonts w:cs="Times New Roman" w:ascii="Times New Roman" w:hAnsi="Times New Roman"/>
          <w:sz w:val="22"/>
          <w:lang w:val="en-US"/>
        </w:rPr>
        <w:t>,</w:t>
      </w:r>
      <w:r>
        <w:rPr>
          <w:rFonts w:cs="Times New Roman" w:ascii="Times New Roman" w:hAnsi="Times New Roman"/>
          <w:sz w:val="22"/>
        </w:rPr>
        <w:t xml:space="preserve"> ElsőTárss</w:t>
      </w:r>
      <w:r>
        <w:rPr>
          <w:rFonts w:cs="Times New Roman" w:ascii="Times New Roman" w:hAnsi="Times New Roman"/>
          <w:sz w:val="22"/>
          <w:lang w:val="en-US"/>
        </w:rPr>
        <w:t>zerzőCsaládnév ElsőTársszerzőKeresztnévKezdőbetűje</w:t>
      </w:r>
      <w:r>
        <w:rPr>
          <w:rFonts w:cs="Times New Roman" w:ascii="Times New Roman" w:hAnsi="Times New Roman"/>
          <w:sz w:val="22"/>
        </w:rPr>
        <w:t xml:space="preserve">.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2"/>
          <w:szCs w:val="22"/>
          <w:lang w:val="en-US" w:eastAsia="en-US" w:bidi="ar-SA"/>
        </w:rPr>
        <w:t>é</w:t>
      </w:r>
      <w:r>
        <w:rPr>
          <w:rFonts w:cs="Times New Roman" w:ascii="Times New Roman" w:hAnsi="Times New Roman"/>
          <w:sz w:val="22"/>
        </w:rPr>
        <w:t xml:space="preserve">s </w:t>
      </w:r>
      <w:r>
        <w:rPr>
          <w:rFonts w:cs="Times New Roman" w:ascii="Times New Roman" w:hAnsi="Times New Roman"/>
          <w:sz w:val="22"/>
          <w:lang w:val="en-US"/>
        </w:rPr>
        <w:t>Második</w:t>
      </w:r>
      <w:r>
        <w:rPr>
          <w:rFonts w:cs="Times New Roman" w:ascii="Times New Roman" w:hAnsi="Times New Roman"/>
          <w:sz w:val="22"/>
        </w:rPr>
        <w:t>Társs</w:t>
      </w:r>
      <w:r>
        <w:rPr>
          <w:rFonts w:cs="Times New Roman" w:ascii="Times New Roman" w:hAnsi="Times New Roman"/>
          <w:sz w:val="22"/>
          <w:lang w:val="en-US"/>
        </w:rPr>
        <w:t>zerzőCsaládnév MásodikTársszerzőKeresztnévKezdőbetűje</w:t>
      </w:r>
      <w:r>
        <w:rPr>
          <w:rFonts w:cs="Times New Roman" w:ascii="Times New Roman" w:hAnsi="Times New Roman"/>
          <w:sz w:val="22"/>
        </w:rPr>
        <w:t>. (</w:t>
      </w:r>
      <w:r>
        <w:rPr>
          <w:rFonts w:cs="Times New Roman" w:ascii="Times New Roman" w:hAnsi="Times New Roman"/>
          <w:sz w:val="22"/>
          <w:lang w:val="en-US"/>
        </w:rPr>
        <w:t>ÉV</w:t>
      </w:r>
      <w:r>
        <w:rPr>
          <w:rFonts w:cs="Times New Roman" w:ascii="Times New Roman" w:hAnsi="Times New Roman"/>
          <w:sz w:val="22"/>
        </w:rPr>
        <w:t xml:space="preserve">): </w:t>
      </w:r>
      <w:r>
        <w:rPr>
          <w:rFonts w:cs="Times New Roman" w:ascii="Times New Roman" w:hAnsi="Times New Roman"/>
          <w:sz w:val="22"/>
          <w:lang w:val="en-US"/>
        </w:rPr>
        <w:t>Idézett mű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i/>
          <w:sz w:val="22"/>
          <w:lang w:val="en-US"/>
        </w:rPr>
        <w:t>Folyóirat címe</w:t>
      </w:r>
      <w:r>
        <w:rPr>
          <w:rFonts w:cs="Times New Roman" w:ascii="Times New Roman" w:hAnsi="Times New Roman"/>
          <w:sz w:val="22"/>
        </w:rPr>
        <w:t xml:space="preserve">, </w:t>
      </w:r>
      <w:r>
        <w:rPr>
          <w:rFonts w:cs="Times New Roman" w:ascii="Times New Roman" w:hAnsi="Times New Roman"/>
          <w:b/>
          <w:sz w:val="22"/>
          <w:lang w:val="en-US"/>
        </w:rPr>
        <w:t>Kötet</w:t>
      </w:r>
      <w:r>
        <w:rPr>
          <w:rFonts w:cs="Times New Roman" w:ascii="Times New Roman" w:hAnsi="Times New Roman"/>
          <w:sz w:val="22"/>
        </w:rPr>
        <w:t xml:space="preserve">(No), </w:t>
      </w:r>
      <w:r>
        <w:rPr>
          <w:rFonts w:cs="Times New Roman" w:ascii="Times New Roman" w:hAnsi="Times New Roman"/>
          <w:sz w:val="22"/>
          <w:lang w:val="en-US"/>
        </w:rPr>
        <w:t>oldalszám</w:t>
      </w:r>
      <w:r>
        <w:rPr>
          <w:rFonts w:cs="Times New Roman" w:ascii="Times New Roman" w:hAnsi="Times New Roman"/>
          <w:sz w:val="22"/>
        </w:rPr>
        <w:t xml:space="preserve">, </w:t>
      </w:r>
      <w:hyperlink r:id="rId4" w:tgtFrame="_blank">
        <w:r>
          <w:rPr>
            <w:rStyle w:val="Internethivatkozs"/>
            <w:rFonts w:cs="Times New Roman" w:ascii="Times New Roman" w:hAnsi="Times New Roman"/>
            <w:sz w:val="22"/>
            <w:lang w:val="en-US"/>
          </w:rPr>
          <w:t>https://doi.org/</w:t>
        </w:r>
      </w:hyperlink>
      <w:r>
        <w:rPr>
          <w:rFonts w:cs="Times New Roman" w:ascii="Times New Roman" w:hAnsi="Times New Roman"/>
          <w:sz w:val="22"/>
          <w:lang w:val="en-US"/>
        </w:rPr>
        <w:t>...</w:t>
      </w:r>
    </w:p>
    <w:sectPr>
      <w:headerReference w:type="default" r:id="rId5"/>
      <w:footnotePr>
        <w:numFmt w:val="decimal"/>
      </w:footnotePr>
      <w:type w:val="nextPage"/>
      <w:pgSz w:w="11906" w:h="16838"/>
      <w:pgMar w:left="1417" w:right="1417" w:header="708" w:top="1417" w:footer="0" w:bottom="1417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</w:font>
  <w:font w:name="Symbol">
    <w:charset w:val="02"/>
    <w:family w:val="roman"/>
    <w:pitch w:val="variable"/>
    <w:embedRegular r:id="rId4" w:fontKey="{04014A78-CABC-4EF0-12AC-5CD89AEFDE04}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</w:font>
  <w:font w:name="Segoe UI">
    <w:charset w:val="01"/>
    <w:family w:val="roman"/>
    <w:pitch w:val="variable"/>
    <w:embedRegular r:id="rId12" w:fontKey="{0C014A78-CABC-4EF0-12AC-5CD89AEFDE0C}"/>
  </w:font>
  <w:font w:name="Leelawadee UI Semilight">
    <w:charset w:val="01"/>
    <w:family w:val="roman"/>
    <w:pitch w:val="variable"/>
    <w:embedRegular r:id="rId13" w:fontKey="{0D014A78-CABC-4EF0-12AC-5CD89AEFDE0D}"/>
  </w:font>
  <w:font w:name="LM Roman 10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</w:font>
  <w:font w:name="Bell MT">
    <w:charset w:val="01"/>
    <w:family w:val="roman"/>
    <w:pitch w:val="variable"/>
    <w:embedRegular r:id="rId18" w:fontKey="{12014A78-CABC-4EF0-12AC-5CD89AEFDE12}"/>
  </w:font>
  <w:font w:name="Symbol">
    <w:charset w:val="02"/>
    <w:family w:val="auto"/>
    <w:pitch w:val="default"/>
    <w:embedRegular r:id="rId19" w:fontKey="{13014A78-CABC-4EF0-12AC-5CD89AEFDE13}"/>
  </w:font>
  <w:font w:name="Courier New">
    <w:charset w:val="01"/>
    <w:family w:val="auto"/>
    <w:pitch w:val="default"/>
    <w:embedRegular r:id="rId20" w:fontKey="{14014A78-CABC-4EF0-12AC-5CD89AEFDE14}"/>
  </w:font>
  <w:font w:name="Wingdings">
    <w:charset w:val="02"/>
    <w:family w:val="auto"/>
    <w:pitch w:val="default"/>
    <w:embedRegular r:id="rId21" w:fontKey="{15014A78-CABC-4EF0-12AC-5CD89AEFDE15}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Lbjegyzet"/>
        <w:rPr/>
      </w:pPr>
      <w:r>
        <w:rPr>
          <w:rStyle w:val="Lbjegyzetkarakterek"/>
        </w:rPr>
        <w:footnoteRef/>
      </w:r>
      <w:r>
        <w:rPr/>
        <w:t xml:space="preserve"> </w:t>
      </w:r>
      <w:r>
        <w:rPr>
          <w:rFonts w:cs="Times New Roman" w:ascii="Times New Roman" w:hAnsi="Times New Roman"/>
          <w:sz w:val="22"/>
          <w:szCs w:val="20"/>
        </w:rPr>
        <w:t>Levelező szerző</w:t>
      </w:r>
      <w:r>
        <w:rPr>
          <w:rFonts w:cs="Times New Roman" w:ascii="Times New Roman" w:hAnsi="Times New Roman"/>
          <w:sz w:val="22"/>
        </w:rPr>
        <w:t>: Név (e-mail)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66990015"/>
    </w:sdtPr>
    <w:sdtContent>
      <w:p>
        <w:pPr>
          <w:pStyle w:val="Lfej"/>
          <w:ind w:firstLine="708"/>
          <w:jc w:val="center"/>
          <w:rPr>
            <w:rFonts w:ascii="Times New Roman" w:hAnsi="Times New Roman" w:cs="Times New Roman"/>
            <w:sz w:val="24"/>
          </w:rPr>
        </w:pPr>
        <w:r>
          <w:rPr>
            <w:rFonts w:cs="Times New Roman" w:ascii="Times New Roman" w:hAnsi="Times New Roman"/>
            <w:sz w:val="24"/>
          </w:rPr>
          <w:tab/>
        </w:r>
        <w:r>
          <w:rPr>
            <w:rFonts w:cs="Times New Roman" w:ascii="Times New Roman" w:hAnsi="Times New Roman"/>
            <w:smallCaps/>
            <w:sz w:val="24"/>
          </w:rPr>
          <w:t>szerző(k): A tanulmány rövid címe</w:t>
        </w:r>
        <w:r>
          <w:rPr>
            <w:rFonts w:cs="Times New Roman" w:ascii="Times New Roman" w:hAnsi="Times New Roman"/>
            <w:sz w:val="24"/>
          </w:rPr>
          <w:tab/>
        </w:r>
        <w:r>
          <w:rPr>
            <w:rFonts w:cs="Times New Roman" w:ascii="Times New Roman" w:hAnsi="Times New Roman"/>
            <w:sz w:val="24"/>
          </w:rPr>
          <w:fldChar w:fldCharType="begin"/>
        </w:r>
        <w:r>
          <w:rPr>
            <w:sz w:val="24"/>
            <w:rFonts w:cs="Times New Roman" w:ascii="Times New Roman" w:hAnsi="Times New Roman"/>
          </w:rPr>
          <w:instrText> PAGE </w:instrText>
        </w:r>
        <w:r>
          <w:rPr>
            <w:sz w:val="24"/>
            <w:rFonts w:cs="Times New Roman" w:ascii="Times New Roman" w:hAnsi="Times New Roman"/>
          </w:rPr>
          <w:fldChar w:fldCharType="separate"/>
        </w:r>
        <w:r>
          <w:rPr>
            <w:sz w:val="24"/>
            <w:rFonts w:cs="Times New Roman" w:ascii="Times New Roman" w:hAnsi="Times New Roman"/>
          </w:rPr>
          <w:t>2</w:t>
        </w:r>
        <w:r>
          <w:rPr>
            <w:sz w:val="24"/>
            <w:rFonts w:cs="Times New Roman" w:ascii="Times New Roman" w:hAnsi="Times New Roman"/>
          </w:rPr>
          <w:fldChar w:fldCharType="end"/>
        </w:r>
      </w:p>
      <w:p>
        <w:pPr>
          <w:pStyle w:val="Lfej"/>
          <w:rPr>
            <w:rFonts w:ascii="Bell MT" w:hAnsi="Bell MT"/>
            <w:sz w:val="24"/>
          </w:rPr>
        </w:pPr>
        <w:r>
          <w:rPr>
            <w:rFonts w:ascii="Bell MT" w:hAnsi="Bell MT"/>
            <w:sz w:val="24"/>
          </w:rPr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embedSystemFonts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 w:asciiTheme="minorHAnsi" w:cstheme="minorHAnsi" w:eastAsiaTheme="minorHAnsi" w:hAnsiTheme="minorHAnsi"/>
        <w:szCs w:val="22"/>
        <w:lang w:val="hu-H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2062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 w:asciiTheme="minorHAnsi" w:cstheme="minorHAnsi" w:eastAsiaTheme="minorHAnsi" w:hAnsiTheme="minorHAnsi"/>
      <w:color w:val="auto"/>
      <w:kern w:val="0"/>
      <w:sz w:val="22"/>
      <w:szCs w:val="22"/>
      <w:lang w:val="hu-HU" w:eastAsia="en-US" w:bidi="ar-SA"/>
    </w:rPr>
  </w:style>
  <w:style w:type="paragraph" w:styleId="Cmsor1">
    <w:name w:val="Heading 1"/>
    <w:basedOn w:val="GORArticletitle"/>
    <w:next w:val="Normal"/>
    <w:link w:val="Cmsor1Char"/>
    <w:uiPriority w:val="9"/>
    <w:qFormat/>
    <w:rsid w:val="00e6239e"/>
    <w:p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66724"/>
    <w:rPr>
      <w:sz w:val="16"/>
      <w:szCs w:val="16"/>
    </w:rPr>
  </w:style>
  <w:style w:type="character" w:styleId="JegyzetszvegChar" w:customStyle="1">
    <w:name w:val="Jegyzetszöveg Char"/>
    <w:basedOn w:val="DefaultParagraphFont"/>
    <w:link w:val="Jegyzetszveg"/>
    <w:uiPriority w:val="99"/>
    <w:semiHidden/>
    <w:qFormat/>
    <w:rsid w:val="00d66724"/>
    <w:rPr>
      <w:sz w:val="20"/>
      <w:szCs w:val="20"/>
    </w:rPr>
  </w:style>
  <w:style w:type="character" w:styleId="MegjegyzstrgyaChar" w:customStyle="1">
    <w:name w:val="Megjegyzés tárgya Char"/>
    <w:basedOn w:val="JegyzetszvegChar"/>
    <w:link w:val="Megjegyzstrgya"/>
    <w:uiPriority w:val="99"/>
    <w:semiHidden/>
    <w:qFormat/>
    <w:rsid w:val="00d66724"/>
    <w:rPr>
      <w:b/>
      <w:bCs/>
      <w:sz w:val="20"/>
      <w:szCs w:val="20"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d66724"/>
    <w:rPr>
      <w:rFonts w:ascii="Segoe UI" w:hAnsi="Segoe UI" w:cs="Segoe UI"/>
      <w:sz w:val="18"/>
      <w:szCs w:val="18"/>
    </w:rPr>
  </w:style>
  <w:style w:type="character" w:styleId="GORSectiontitleChar" w:customStyle="1">
    <w:name w:val="GOR Section title Char"/>
    <w:basedOn w:val="DefaultParagraphFont"/>
    <w:link w:val="GORSectiontitle"/>
    <w:qFormat/>
    <w:rsid w:val="00441219"/>
    <w:rPr>
      <w:rFonts w:ascii="Leelawadee UI Semilight" w:hAnsi="Leelawadee UI Semilight" w:cs="Leelawadee UI Semilight"/>
      <w:b/>
      <w:sz w:val="24"/>
      <w:szCs w:val="26"/>
      <w:lang w:val="en-US"/>
    </w:rPr>
  </w:style>
  <w:style w:type="character" w:styleId="GORParagraphChar" w:customStyle="1">
    <w:name w:val="GOR Paragraph Char"/>
    <w:basedOn w:val="DefaultParagraphFont"/>
    <w:link w:val="GORParagraph"/>
    <w:qFormat/>
    <w:rsid w:val="00441219"/>
    <w:rPr>
      <w:rFonts w:ascii="Leelawadee UI Semilight" w:hAnsi="Leelawadee UI Semilight" w:cs="Leelawadee UI Semilight"/>
      <w:szCs w:val="24"/>
      <w:lang w:val="en-US"/>
    </w:rPr>
  </w:style>
  <w:style w:type="character" w:styleId="GORAbstractChar" w:customStyle="1">
    <w:name w:val="GOR Abstract Char"/>
    <w:basedOn w:val="DefaultParagraphFont"/>
    <w:link w:val="GORAbstract"/>
    <w:qFormat/>
    <w:rsid w:val="00441219"/>
    <w:rPr>
      <w:rFonts w:ascii="Leelawadee UI Semilight" w:hAnsi="Leelawadee UI Semilight" w:cs="Leelawadee UI Semilight"/>
      <w:sz w:val="20"/>
      <w:lang w:val="en-US"/>
    </w:rPr>
  </w:style>
  <w:style w:type="character" w:styleId="Internethivatkozs">
    <w:name w:val="Internet-hivatkozás"/>
    <w:basedOn w:val="DefaultParagraphFont"/>
    <w:uiPriority w:val="99"/>
    <w:unhideWhenUsed/>
    <w:rsid w:val="008317d0"/>
    <w:rPr>
      <w:color w:val="0563C1" w:themeColor="hyperlink"/>
      <w:u w:val="single"/>
    </w:rPr>
  </w:style>
  <w:style w:type="character" w:styleId="GORAcknowledgementsChar" w:customStyle="1">
    <w:name w:val="GOR Acknowledgements Char"/>
    <w:basedOn w:val="GORParagraphChar"/>
    <w:link w:val="GORAcknowledgements"/>
    <w:qFormat/>
    <w:rsid w:val="00441219"/>
    <w:rPr>
      <w:rFonts w:ascii="Leelawadee UI Semilight" w:hAnsi="Leelawadee UI Semilight" w:cs="Leelawadee UI Semilight"/>
      <w:sz w:val="20"/>
      <w:szCs w:val="20"/>
      <w:lang w:val="en-US"/>
    </w:rPr>
  </w:style>
  <w:style w:type="character" w:styleId="GORReferencesChar" w:customStyle="1">
    <w:name w:val="GOR References Char"/>
    <w:basedOn w:val="DefaultParagraphFont"/>
    <w:link w:val="GORReferences"/>
    <w:qFormat/>
    <w:rsid w:val="00441219"/>
    <w:rPr>
      <w:rFonts w:ascii="Leelawadee UI Semilight" w:hAnsi="Leelawadee UI Semilight" w:cs="Leelawadee UI Semilight"/>
      <w:sz w:val="20"/>
      <w:lang w:val="en-US"/>
    </w:rPr>
  </w:style>
  <w:style w:type="character" w:styleId="GORFigcaptionChar" w:customStyle="1">
    <w:name w:val="GOR Fig. caption Char"/>
    <w:basedOn w:val="GORParagraphChar"/>
    <w:link w:val="GORFigcaption"/>
    <w:qFormat/>
    <w:rsid w:val="00441219"/>
    <w:rPr>
      <w:rFonts w:ascii="Leelawadee UI Semilight" w:hAnsi="Leelawadee UI Semilight" w:cs="Leelawadee UI Semilight"/>
      <w:sz w:val="20"/>
      <w:szCs w:val="20"/>
      <w:lang w:val="en-US"/>
    </w:rPr>
  </w:style>
  <w:style w:type="character" w:styleId="GORFigureChar" w:customStyle="1">
    <w:name w:val="GOR Figure Char"/>
    <w:basedOn w:val="GORParagraphChar"/>
    <w:link w:val="GORFigure"/>
    <w:qFormat/>
    <w:rsid w:val="00441219"/>
    <w:rPr>
      <w:rFonts w:ascii="Leelawadee UI Semilight" w:hAnsi="Leelawadee UI Semilight" w:cs="Leelawadee UI Semilight"/>
      <w:szCs w:val="24"/>
      <w:lang w:val="en-US"/>
    </w:rPr>
  </w:style>
  <w:style w:type="character" w:styleId="GORTableChar" w:customStyle="1">
    <w:name w:val="GOR Table Char"/>
    <w:basedOn w:val="GORParagraphChar"/>
    <w:link w:val="GORTable"/>
    <w:qFormat/>
    <w:rsid w:val="00441219"/>
    <w:rPr>
      <w:rFonts w:ascii="Leelawadee UI Semilight" w:hAnsi="Leelawadee UI Semilight" w:cs="Leelawadee UI Semilight"/>
      <w:szCs w:val="24"/>
      <w:lang w:val="en-US"/>
    </w:rPr>
  </w:style>
  <w:style w:type="character" w:styleId="GORTablecaptionChar" w:customStyle="1">
    <w:name w:val="GOR Table caption Char"/>
    <w:basedOn w:val="GORFigcaptionChar"/>
    <w:link w:val="GORTablecaption"/>
    <w:qFormat/>
    <w:rsid w:val="00441219"/>
    <w:rPr>
      <w:rFonts w:ascii="Leelawadee UI Semilight" w:hAnsi="Leelawadee UI Semilight" w:cs="Leelawadee UI Semilight"/>
      <w:sz w:val="20"/>
      <w:szCs w:val="20"/>
      <w:lang w:val="en-US"/>
    </w:rPr>
  </w:style>
  <w:style w:type="character" w:styleId="LfejChar" w:customStyle="1">
    <w:name w:val="Élőfej Char"/>
    <w:basedOn w:val="DefaultParagraphFont"/>
    <w:link w:val="lfej"/>
    <w:uiPriority w:val="99"/>
    <w:qFormat/>
    <w:rsid w:val="00d92e8d"/>
    <w:rPr/>
  </w:style>
  <w:style w:type="character" w:styleId="LlbChar" w:customStyle="1">
    <w:name w:val="Élőláb Char"/>
    <w:basedOn w:val="DefaultParagraphFont"/>
    <w:link w:val="llb"/>
    <w:uiPriority w:val="99"/>
    <w:qFormat/>
    <w:rsid w:val="00d92e8d"/>
    <w:rPr/>
  </w:style>
  <w:style w:type="character" w:styleId="PlaceholderText">
    <w:name w:val="Placeholder Text"/>
    <w:basedOn w:val="DefaultParagraphFont"/>
    <w:uiPriority w:val="99"/>
    <w:semiHidden/>
    <w:qFormat/>
    <w:rsid w:val="00d92e8d"/>
    <w:rPr>
      <w:color w:val="808080"/>
    </w:rPr>
  </w:style>
  <w:style w:type="character" w:styleId="GORAuthorsChar" w:customStyle="1">
    <w:name w:val="GOR Authors Char"/>
    <w:basedOn w:val="DefaultParagraphFont"/>
    <w:link w:val="GORAuthors"/>
    <w:qFormat/>
    <w:rsid w:val="00441219"/>
    <w:rPr>
      <w:rFonts w:ascii="Leelawadee UI Semilight" w:hAnsi="Leelawadee UI Semilight" w:cs="Leelawadee UI Semilight"/>
      <w:smallCaps/>
      <w:sz w:val="24"/>
      <w:szCs w:val="26"/>
      <w:lang w:val="en-US"/>
    </w:rPr>
  </w:style>
  <w:style w:type="character" w:styleId="Cmsor1Char" w:customStyle="1">
    <w:name w:val="Címsor 1 Char"/>
    <w:basedOn w:val="DefaultParagraphFont"/>
    <w:link w:val="Cmsor1"/>
    <w:uiPriority w:val="9"/>
    <w:qFormat/>
    <w:rsid w:val="00e6239e"/>
    <w:rPr>
      <w:rFonts w:ascii="LM Roman 10" w:hAnsi="LM Roman 10" w:cs="Leelawadee UI Semilight"/>
      <w:b/>
      <w:caps/>
      <w:sz w:val="26"/>
      <w:szCs w:val="26"/>
      <w:lang w:val="en-US"/>
    </w:rPr>
  </w:style>
  <w:style w:type="character" w:styleId="GORAffiliationsChar" w:customStyle="1">
    <w:name w:val="GOR Affiliations Char"/>
    <w:basedOn w:val="DefaultParagraphFont"/>
    <w:link w:val="GORAffiliations"/>
    <w:qFormat/>
    <w:rsid w:val="00441219"/>
    <w:rPr>
      <w:rFonts w:ascii="Leelawadee UI Semilight" w:hAnsi="Leelawadee UI Semilight" w:cs="Leelawadee UI Semilight"/>
      <w:sz w:val="20"/>
      <w:lang w:val="en-US"/>
    </w:rPr>
  </w:style>
  <w:style w:type="character" w:styleId="LbjegyzetszvegChar" w:customStyle="1">
    <w:name w:val="Lábjegyzetszöveg Char"/>
    <w:basedOn w:val="DefaultParagraphFont"/>
    <w:link w:val="Lbjegyzetszveg"/>
    <w:uiPriority w:val="99"/>
    <w:semiHidden/>
    <w:qFormat/>
    <w:rsid w:val="005735fb"/>
    <w:rPr>
      <w:sz w:val="20"/>
      <w:szCs w:val="20"/>
    </w:rPr>
  </w:style>
  <w:style w:type="character" w:styleId="Lbjegyzethorgony">
    <w:name w:val="Lábjegyzet-horgony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5735fb"/>
    <w:rPr>
      <w:vertAlign w:val="superscript"/>
    </w:rPr>
  </w:style>
  <w:style w:type="character" w:styleId="Lbjegyzetkarakterek">
    <w:name w:val="Lábjegyzet-karakterek"/>
    <w:qFormat/>
    <w:rPr/>
  </w:style>
  <w:style w:type="character" w:styleId="Vgjegyzethorgony">
    <w:name w:val="Végjegyzet-horgony"/>
    <w:rPr>
      <w:vertAlign w:val="superscript"/>
    </w:rPr>
  </w:style>
  <w:style w:type="character" w:styleId="Vgjegyzetkarakterek">
    <w:name w:val="Végjegyzet-karakterek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Lohit Devanagari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Lohit Devanagari"/>
    </w:rPr>
  </w:style>
  <w:style w:type="paragraph" w:styleId="Annotationtext">
    <w:name w:val="annotation text"/>
    <w:basedOn w:val="Normal"/>
    <w:link w:val="JegyzetszvegChar"/>
    <w:uiPriority w:val="99"/>
    <w:semiHidden/>
    <w:unhideWhenUsed/>
    <w:qFormat/>
    <w:rsid w:val="00d66724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MegjegyzstrgyaChar"/>
    <w:uiPriority w:val="99"/>
    <w:semiHidden/>
    <w:unhideWhenUsed/>
    <w:qFormat/>
    <w:rsid w:val="00d66724"/>
    <w:pPr/>
    <w:rPr>
      <w:b/>
      <w:bCs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d6672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GORSectiontitle" w:customStyle="1">
    <w:name w:val="GOR Section title"/>
    <w:basedOn w:val="Normal"/>
    <w:link w:val="GORSectiontitleChar"/>
    <w:qFormat/>
    <w:rsid w:val="00441219"/>
    <w:pPr>
      <w:spacing w:lineRule="auto" w:line="360" w:before="240" w:after="160"/>
      <w:jc w:val="center"/>
    </w:pPr>
    <w:rPr>
      <w:rFonts w:ascii="Leelawadee UI Semilight" w:hAnsi="Leelawadee UI Semilight" w:cs="Leelawadee UI Semilight"/>
      <w:b/>
      <w:sz w:val="24"/>
      <w:szCs w:val="26"/>
      <w:lang w:val="en-US"/>
    </w:rPr>
  </w:style>
  <w:style w:type="paragraph" w:styleId="GORParagraph" w:customStyle="1">
    <w:name w:val="GOR Paragraph"/>
    <w:basedOn w:val="Normal"/>
    <w:link w:val="GORParagraphChar"/>
    <w:qFormat/>
    <w:rsid w:val="00441219"/>
    <w:pPr>
      <w:spacing w:lineRule="auto" w:line="240" w:before="0" w:after="120"/>
      <w:ind w:firstLine="284"/>
      <w:jc w:val="both"/>
    </w:pPr>
    <w:rPr>
      <w:rFonts w:ascii="Leelawadee UI Semilight" w:hAnsi="Leelawadee UI Semilight" w:cs="Leelawadee UI Semilight"/>
      <w:szCs w:val="24"/>
      <w:lang w:val="en-US"/>
    </w:rPr>
  </w:style>
  <w:style w:type="paragraph" w:styleId="GORAbstract" w:customStyle="1">
    <w:name w:val="GOR Abstract"/>
    <w:basedOn w:val="Normal"/>
    <w:link w:val="GORAbstractChar"/>
    <w:qFormat/>
    <w:rsid w:val="00441219"/>
    <w:pPr>
      <w:spacing w:lineRule="auto" w:line="276" w:before="160" w:after="160"/>
      <w:ind w:left="567" w:right="567" w:firstLine="284"/>
      <w:jc w:val="both"/>
    </w:pPr>
    <w:rPr>
      <w:rFonts w:ascii="Leelawadee UI Semilight" w:hAnsi="Leelawadee UI Semilight" w:cs="Leelawadee UI Semilight"/>
      <w:sz w:val="20"/>
      <w:lang w:val="en-US"/>
    </w:rPr>
  </w:style>
  <w:style w:type="paragraph" w:styleId="GORArticletitle" w:customStyle="1">
    <w:name w:val="GOR Article title"/>
    <w:basedOn w:val="Normal"/>
    <w:qFormat/>
    <w:rsid w:val="00dd4a4a"/>
    <w:pPr>
      <w:jc w:val="center"/>
    </w:pPr>
    <w:rPr>
      <w:rFonts w:ascii="Leelawadee UI Semilight" w:hAnsi="Leelawadee UI Semilight" w:cs="Leelawadee UI Semilight"/>
      <w:b/>
      <w:caps/>
      <w:sz w:val="26"/>
      <w:szCs w:val="26"/>
      <w:lang w:val="en-US"/>
    </w:rPr>
  </w:style>
  <w:style w:type="paragraph" w:styleId="GORAcknowledgements" w:customStyle="1">
    <w:name w:val="GOR Acknowledgements"/>
    <w:basedOn w:val="GORParagraph"/>
    <w:link w:val="GORAcknowledgementsChar"/>
    <w:qFormat/>
    <w:rsid w:val="00441219"/>
    <w:pPr/>
    <w:rPr>
      <w:sz w:val="20"/>
      <w:szCs w:val="20"/>
    </w:rPr>
  </w:style>
  <w:style w:type="paragraph" w:styleId="GORReferences" w:customStyle="1">
    <w:name w:val="GOR References"/>
    <w:basedOn w:val="Normal"/>
    <w:link w:val="GORReferencesChar"/>
    <w:qFormat/>
    <w:rsid w:val="00441219"/>
    <w:pPr>
      <w:spacing w:lineRule="auto" w:line="276"/>
      <w:ind w:left="567" w:hanging="567"/>
      <w:jc w:val="both"/>
    </w:pPr>
    <w:rPr>
      <w:rFonts w:ascii="Leelawadee UI Semilight" w:hAnsi="Leelawadee UI Semilight" w:cs="Leelawadee UI Semilight"/>
      <w:sz w:val="20"/>
      <w:lang w:val="en-US"/>
    </w:rPr>
  </w:style>
  <w:style w:type="paragraph" w:styleId="GORFigcaption" w:customStyle="1">
    <w:name w:val="GOR Fig. caption"/>
    <w:basedOn w:val="GORParagraph"/>
    <w:link w:val="GORFigcaptionChar"/>
    <w:qFormat/>
    <w:rsid w:val="00441219"/>
    <w:pPr>
      <w:spacing w:before="0" w:after="240"/>
      <w:jc w:val="center"/>
    </w:pPr>
    <w:rPr>
      <w:sz w:val="20"/>
      <w:szCs w:val="20"/>
    </w:rPr>
  </w:style>
  <w:style w:type="paragraph" w:styleId="GORFigure" w:customStyle="1">
    <w:name w:val="GOR Figure"/>
    <w:basedOn w:val="GORParagraph"/>
    <w:link w:val="GORFigureChar"/>
    <w:qFormat/>
    <w:rsid w:val="00441219"/>
    <w:pPr>
      <w:spacing w:before="240" w:after="120"/>
      <w:jc w:val="center"/>
    </w:pPr>
    <w:rPr/>
  </w:style>
  <w:style w:type="paragraph" w:styleId="GORTable" w:customStyle="1">
    <w:name w:val="GOR Table"/>
    <w:basedOn w:val="GORParagraph"/>
    <w:link w:val="GORTableChar"/>
    <w:qFormat/>
    <w:rsid w:val="00441219"/>
    <w:pPr>
      <w:spacing w:before="0" w:after="240"/>
      <w:jc w:val="center"/>
    </w:pPr>
    <w:rPr/>
  </w:style>
  <w:style w:type="paragraph" w:styleId="GORTablecaption" w:customStyle="1">
    <w:name w:val="GOR Table caption"/>
    <w:basedOn w:val="GORFigcaption"/>
    <w:link w:val="GORTablecaptionChar"/>
    <w:qFormat/>
    <w:rsid w:val="00441219"/>
    <w:pPr>
      <w:spacing w:before="240" w:after="0"/>
    </w:pPr>
    <w:rPr/>
  </w:style>
  <w:style w:type="paragraph" w:styleId="Lfejsllb">
    <w:name w:val="Élőfej és élőláb"/>
    <w:basedOn w:val="Normal"/>
    <w:qFormat/>
    <w:pPr/>
    <w:rPr/>
  </w:style>
  <w:style w:type="paragraph" w:styleId="Lfej">
    <w:name w:val="Header"/>
    <w:basedOn w:val="Normal"/>
    <w:link w:val="lfejChar"/>
    <w:uiPriority w:val="99"/>
    <w:unhideWhenUsed/>
    <w:rsid w:val="00d92e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lb">
    <w:name w:val="Footer"/>
    <w:basedOn w:val="Normal"/>
    <w:link w:val="llbChar"/>
    <w:uiPriority w:val="99"/>
    <w:unhideWhenUsed/>
    <w:rsid w:val="00d92e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ORAuthors" w:customStyle="1">
    <w:name w:val="GOR Authors"/>
    <w:basedOn w:val="Normal"/>
    <w:link w:val="GORAuthorsChar"/>
    <w:qFormat/>
    <w:rsid w:val="00441219"/>
    <w:pPr>
      <w:jc w:val="center"/>
    </w:pPr>
    <w:rPr>
      <w:rFonts w:ascii="Leelawadee UI Semilight" w:hAnsi="Leelawadee UI Semilight" w:cs="Leelawadee UI Semilight"/>
      <w:smallCaps/>
      <w:sz w:val="24"/>
      <w:szCs w:val="26"/>
      <w:lang w:val="en-US"/>
    </w:rPr>
  </w:style>
  <w:style w:type="paragraph" w:styleId="GORAffiliations" w:customStyle="1">
    <w:name w:val="GOR Affiliations"/>
    <w:basedOn w:val="Normal"/>
    <w:link w:val="GORAffiliationsChar"/>
    <w:qFormat/>
    <w:rsid w:val="00441219"/>
    <w:pPr>
      <w:spacing w:before="0" w:after="0"/>
      <w:jc w:val="center"/>
    </w:pPr>
    <w:rPr>
      <w:rFonts w:ascii="Leelawadee UI Semilight" w:hAnsi="Leelawadee UI Semilight" w:cs="Leelawadee UI Semilight"/>
      <w:sz w:val="20"/>
      <w:lang w:val="en-US"/>
    </w:rPr>
  </w:style>
  <w:style w:type="paragraph" w:styleId="Lbjegyzet">
    <w:name w:val="Footnote Text"/>
    <w:basedOn w:val="Normal"/>
    <w:link w:val="LbjegyzetszvegChar"/>
    <w:uiPriority w:val="99"/>
    <w:semiHidden/>
    <w:unhideWhenUsed/>
    <w:rsid w:val="005735fb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oi.org/" TargetMode="External"/><Relationship Id="rId3" Type="http://schemas.openxmlformats.org/officeDocument/2006/relationships/hyperlink" Target="https://doi.org/" TargetMode="External"/><Relationship Id="rId4" Type="http://schemas.openxmlformats.org/officeDocument/2006/relationships/hyperlink" Target="https://doi.org/" TargetMode="External"/><Relationship Id="rId5" Type="http://schemas.openxmlformats.org/officeDocument/2006/relationships/header" Target="header1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E2AE-1A4B-4722-9698-20B5E09F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LibreOffice/6.4.7.2$Linux_X86_64 LibreOffice_project/40$Build-2</Application>
  <Pages>2</Pages>
  <Words>518</Words>
  <Characters>3742</Characters>
  <CharactersWithSpaces>4228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2021-07-06T06:42:00Z</dcterms:created>
  <dc:creator>Szabóné André Karolina</dc:creator>
  <dc:description/>
  <dc:language>hu-HU</dc:language>
  <cp:lastModifiedBy/>
  <dcterms:modified xsi:type="dcterms:W3CDTF">2022-01-17T09:39:27Z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